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1clara-nfasis5"/>
        <w:tblpPr w:leftFromText="141" w:rightFromText="141" w:vertAnchor="text" w:horzAnchor="margin" w:tblpXSpec="center" w:tblpY="131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844C11" w:rsidRPr="000263CB" w14:paraId="58BB5832" w14:textId="77777777" w:rsidTr="00844C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27B4A8C5" w14:textId="687AA060" w:rsidR="00844C11" w:rsidRPr="000263CB" w:rsidRDefault="00A22295" w:rsidP="00844C11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A22295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SELLADORA TERMICA P/BOLSAS ESTER</w:t>
            </w:r>
          </w:p>
        </w:tc>
      </w:tr>
      <w:tr w:rsidR="00844C11" w:rsidRPr="000263CB" w14:paraId="14A453E0" w14:textId="77777777" w:rsidTr="00844C1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26334CB5" w14:textId="77777777" w:rsidR="00844C11" w:rsidRPr="000263CB" w:rsidRDefault="00844C11" w:rsidP="00844C11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0263CB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19128DBA" w14:textId="77777777" w:rsidR="00844C11" w:rsidRPr="000263CB" w:rsidRDefault="00844C11" w:rsidP="00844C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77D3E777" w14:textId="77777777" w:rsidR="00844C11" w:rsidRPr="000263CB" w:rsidRDefault="00844C11" w:rsidP="00844C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1763CAB3" w14:textId="77777777" w:rsidR="00844C11" w:rsidRPr="000263CB" w:rsidRDefault="00844C11" w:rsidP="00844C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6A640247" w14:textId="77777777" w:rsidR="00844C11" w:rsidRPr="000263CB" w:rsidRDefault="00844C11" w:rsidP="00844C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19B8420D" w14:textId="77777777" w:rsidR="00844C11" w:rsidRPr="000263CB" w:rsidRDefault="00844C11" w:rsidP="00844C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4CCAA18C" w14:textId="77777777" w:rsidR="00844C11" w:rsidRPr="000263CB" w:rsidRDefault="00844C11" w:rsidP="00844C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844C11" w:rsidRPr="000263CB" w14:paraId="75DEBBF2" w14:textId="77777777" w:rsidTr="00844C11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7F326DF2" w14:textId="66D60A46" w:rsidR="00844C11" w:rsidRPr="000263CB" w:rsidRDefault="00962059" w:rsidP="00844C11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Equipo no médico</w:t>
            </w:r>
          </w:p>
        </w:tc>
        <w:tc>
          <w:tcPr>
            <w:tcW w:w="182" w:type="pct"/>
            <w:vAlign w:val="center"/>
          </w:tcPr>
          <w:p w14:paraId="4CB0D83F" w14:textId="77777777" w:rsidR="00844C11" w:rsidRPr="000263CB" w:rsidRDefault="00844C11" w:rsidP="00844C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3764C221" w14:textId="1E5EC6AE" w:rsidR="00844C11" w:rsidRPr="000263CB" w:rsidRDefault="00A22295" w:rsidP="00844C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2</w:t>
            </w:r>
          </w:p>
        </w:tc>
        <w:tc>
          <w:tcPr>
            <w:tcW w:w="182" w:type="pct"/>
            <w:vAlign w:val="center"/>
          </w:tcPr>
          <w:p w14:paraId="2F782C47" w14:textId="77777777" w:rsidR="00844C11" w:rsidRPr="000263CB" w:rsidRDefault="00844C11" w:rsidP="00844C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304773CA" w14:textId="48B4D8B6" w:rsidR="00844C11" w:rsidRPr="000263CB" w:rsidRDefault="00A22295" w:rsidP="00844C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A22295">
              <w:rPr>
                <w:rFonts w:ascii="Calibri" w:hAnsi="Calibri" w:cs="Calibri"/>
                <w:bCs/>
                <w:sz w:val="20"/>
                <w:szCs w:val="20"/>
              </w:rPr>
              <w:t>531000000397</w:t>
            </w:r>
          </w:p>
        </w:tc>
        <w:tc>
          <w:tcPr>
            <w:tcW w:w="151" w:type="pct"/>
            <w:vAlign w:val="center"/>
          </w:tcPr>
          <w:p w14:paraId="4031D79C" w14:textId="77777777" w:rsidR="00844C11" w:rsidRPr="000263CB" w:rsidRDefault="00844C11" w:rsidP="00844C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53296399" w14:textId="2E672897" w:rsidR="00844C11" w:rsidRPr="000263CB" w:rsidRDefault="00A22295" w:rsidP="00844C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</w:tr>
    </w:tbl>
    <w:p w14:paraId="010DEF30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0BBEF5D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4DAAE16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45539A9" w14:textId="77777777" w:rsidR="001871BF" w:rsidRPr="000263CB" w:rsidRDefault="001871BF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1244A1E" w14:textId="063E2A01" w:rsidR="00887845" w:rsidRDefault="00887845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9DE0CB5" w14:textId="77777777" w:rsidR="00BC7CE6" w:rsidRDefault="00BC7CE6" w:rsidP="001871BF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B399A74" w14:textId="2131956D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SELLADORA DE EMPAQUES CONTROLADA POR MICROPROCESADOR</w:t>
      </w:r>
    </w:p>
    <w:p w14:paraId="604317B0" w14:textId="4B4B4924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PARA EL SELLADO DE BOLSAS DE PAPEL, BOLSAS Y ROLLOS MIXTOS CON Y SIN FUELLE DE PAPEL.</w:t>
      </w:r>
    </w:p>
    <w:p w14:paraId="4E2015E6" w14:textId="77777777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FABRICADA EN ACERO INOXIDABLE CON BASE ESMALTADA.</w:t>
      </w:r>
    </w:p>
    <w:p w14:paraId="6956BE5F" w14:textId="77777777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AREA DE CALENTAMIENTO DE SELLADO DE 50 A 60 CM.</w:t>
      </w:r>
    </w:p>
    <w:p w14:paraId="7FF19CAD" w14:textId="77777777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ANCHO DE 12 MMO MAYOR.</w:t>
      </w:r>
    </w:p>
    <w:p w14:paraId="76CD8A39" w14:textId="77777777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MODULO DE IMPRESION AUTOMATICA.</w:t>
      </w:r>
    </w:p>
    <w:p w14:paraId="5EF5E3F0" w14:textId="77777777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CONTROL DE TEMPERATURA EN RANGO DE 50 A 200°C.</w:t>
      </w:r>
    </w:p>
    <w:p w14:paraId="4177F75E" w14:textId="77777777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 OPERACION DEL MENU VIA PANTALLA TACTIL LCD.</w:t>
      </w:r>
    </w:p>
    <w:p w14:paraId="37434397" w14:textId="77777777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9. DESPLIEGUE DE TEMPERATURA DE SELLADO DESEADA.</w:t>
      </w:r>
    </w:p>
    <w:p w14:paraId="50B29488" w14:textId="3259BA0D" w:rsidR="00FE21F6" w:rsidRP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10. ALIMENTACION ELECTRICA 120 V +/- 10%, 50/60HZ.</w:t>
      </w:r>
    </w:p>
    <w:p w14:paraId="7CA1440D" w14:textId="51BC9A56" w:rsidR="00FE21F6" w:rsidRDefault="00FE21F6" w:rsidP="00FE21F6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4B79B992" w14:textId="17D0F833" w:rsidR="00FE21F6" w:rsidRDefault="00FE21F6" w:rsidP="00FE21F6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6A3B26CA" w14:textId="77777777" w:rsidR="00FE21F6" w:rsidRPr="000263CB" w:rsidRDefault="00FE21F6" w:rsidP="00FE21F6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9F1012" w:rsidRPr="00370F6C" w14:paraId="091CC017" w14:textId="77777777" w:rsidTr="001E36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7B29AE9D" w14:textId="01BC6D87" w:rsidR="009F1012" w:rsidRPr="00370F6C" w:rsidRDefault="00BC7CE6" w:rsidP="00370F6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C7CE6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LAMPARA QUIRURGICA DOBLE (LED) V19</w:t>
            </w:r>
          </w:p>
        </w:tc>
      </w:tr>
      <w:tr w:rsidR="009F1012" w:rsidRPr="00370F6C" w14:paraId="0578E067" w14:textId="77777777" w:rsidTr="001E3657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2F01D9FE" w14:textId="77777777" w:rsidR="009F1012" w:rsidRPr="00370F6C" w:rsidRDefault="009F1012" w:rsidP="00370F6C">
            <w:pPr>
              <w:tabs>
                <w:tab w:val="left" w:pos="5355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3CB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7514C27B" w14:textId="77777777" w:rsidR="009F1012" w:rsidRPr="00370F6C" w:rsidRDefault="009F1012" w:rsidP="00370F6C">
            <w:pPr>
              <w:tabs>
                <w:tab w:val="left" w:pos="5355"/>
              </w:tabs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3875E763" w14:textId="77777777" w:rsidR="009F1012" w:rsidRPr="00370F6C" w:rsidRDefault="009F1012" w:rsidP="00370F6C">
            <w:pPr>
              <w:tabs>
                <w:tab w:val="left" w:pos="5355"/>
              </w:tabs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370F6C">
              <w:rPr>
                <w:rFonts w:ascii="Calibri" w:hAnsi="Calibri" w:cs="Calibri"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1E3AA0CD" w14:textId="77777777" w:rsidR="009F1012" w:rsidRPr="00370F6C" w:rsidRDefault="009F1012" w:rsidP="00370F6C">
            <w:pPr>
              <w:tabs>
                <w:tab w:val="left" w:pos="5355"/>
              </w:tabs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4A379829" w14:textId="77777777" w:rsidR="009F1012" w:rsidRPr="00370F6C" w:rsidRDefault="009F1012" w:rsidP="00370F6C">
            <w:pPr>
              <w:tabs>
                <w:tab w:val="left" w:pos="5355"/>
              </w:tabs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370F6C">
              <w:rPr>
                <w:rFonts w:ascii="Calibri" w:hAnsi="Calibri" w:cs="Calibri"/>
                <w:sz w:val="20"/>
                <w:szCs w:val="20"/>
              </w:rPr>
              <w:fldChar w:fldCharType="begin"/>
            </w:r>
            <w:r w:rsidRPr="00370F6C">
              <w:rPr>
                <w:rFonts w:ascii="Calibri" w:hAnsi="Calibri" w:cs="Calibri"/>
                <w:sz w:val="20"/>
                <w:szCs w:val="20"/>
              </w:rPr>
              <w:instrText xml:space="preserve"> MERGEFIELD No_Material </w:instrText>
            </w:r>
            <w:r w:rsidRPr="00370F6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370F6C">
              <w:rPr>
                <w:rFonts w:ascii="Calibri" w:hAnsi="Calibri" w:cs="Calibri"/>
                <w:sz w:val="20"/>
                <w:szCs w:val="20"/>
              </w:rPr>
              <w:t xml:space="preserve"> No. Material </w:t>
            </w:r>
            <w:r w:rsidRPr="00370F6C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51D545DE" w14:textId="77777777" w:rsidR="009F1012" w:rsidRPr="00370F6C" w:rsidRDefault="009F1012" w:rsidP="00370F6C">
            <w:pPr>
              <w:tabs>
                <w:tab w:val="left" w:pos="5355"/>
              </w:tabs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7DE641D7" w14:textId="77777777" w:rsidR="009F1012" w:rsidRPr="00370F6C" w:rsidRDefault="009F1012" w:rsidP="00370F6C">
            <w:pPr>
              <w:tabs>
                <w:tab w:val="left" w:pos="5355"/>
              </w:tabs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370F6C">
              <w:rPr>
                <w:rFonts w:ascii="Calibri" w:hAnsi="Calibri" w:cs="Calibri"/>
                <w:sz w:val="20"/>
                <w:szCs w:val="20"/>
              </w:rPr>
              <w:t>Cantidad total</w:t>
            </w:r>
          </w:p>
        </w:tc>
      </w:tr>
      <w:tr w:rsidR="009F1012" w:rsidRPr="00370F6C" w14:paraId="6D3F1A1B" w14:textId="77777777" w:rsidTr="001E3657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0945764F" w14:textId="542EFDFF" w:rsidR="009F1012" w:rsidRPr="00370F6C" w:rsidRDefault="00962059" w:rsidP="0008270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82706"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Equipo médico y laboratorio especializado</w:t>
            </w:r>
          </w:p>
        </w:tc>
        <w:tc>
          <w:tcPr>
            <w:tcW w:w="182" w:type="pct"/>
            <w:vAlign w:val="center"/>
          </w:tcPr>
          <w:p w14:paraId="48D87297" w14:textId="77777777" w:rsidR="009F1012" w:rsidRPr="000263CB" w:rsidRDefault="009F1012" w:rsidP="00370F6C">
            <w:pPr>
              <w:tabs>
                <w:tab w:val="left" w:pos="5355"/>
              </w:tabs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32B0E60B" w14:textId="18E78099" w:rsidR="009F1012" w:rsidRPr="00370F6C" w:rsidRDefault="00A22295" w:rsidP="00370F6C">
            <w:pPr>
              <w:tabs>
                <w:tab w:val="left" w:pos="5355"/>
              </w:tabs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82" w:type="pct"/>
            <w:vAlign w:val="center"/>
          </w:tcPr>
          <w:p w14:paraId="47761002" w14:textId="77777777" w:rsidR="009F1012" w:rsidRPr="00370F6C" w:rsidRDefault="009F1012" w:rsidP="00370F6C">
            <w:pPr>
              <w:tabs>
                <w:tab w:val="left" w:pos="5355"/>
              </w:tabs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1750F8AB" w14:textId="108AA551" w:rsidR="009F1012" w:rsidRPr="00370F6C" w:rsidRDefault="00A22295" w:rsidP="00370F6C">
            <w:pPr>
              <w:tabs>
                <w:tab w:val="left" w:pos="5355"/>
              </w:tabs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A22295">
              <w:rPr>
                <w:rFonts w:ascii="Calibri" w:hAnsi="Calibri" w:cs="Calibri"/>
                <w:sz w:val="20"/>
                <w:szCs w:val="20"/>
              </w:rPr>
              <w:t>531000000248</w:t>
            </w:r>
          </w:p>
        </w:tc>
        <w:tc>
          <w:tcPr>
            <w:tcW w:w="151" w:type="pct"/>
            <w:vAlign w:val="center"/>
          </w:tcPr>
          <w:p w14:paraId="186066BB" w14:textId="77777777" w:rsidR="009F1012" w:rsidRPr="00370F6C" w:rsidRDefault="009F1012" w:rsidP="00370F6C">
            <w:pPr>
              <w:tabs>
                <w:tab w:val="left" w:pos="5355"/>
              </w:tabs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4551C6A9" w14:textId="199313AF" w:rsidR="009F1012" w:rsidRPr="00370F6C" w:rsidRDefault="00CD3167" w:rsidP="00370F6C">
            <w:pPr>
              <w:tabs>
                <w:tab w:val="left" w:pos="5355"/>
              </w:tabs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370F6C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</w:tbl>
    <w:p w14:paraId="28D98069" w14:textId="77777777" w:rsidR="009F1012" w:rsidRPr="000263CB" w:rsidRDefault="009F1012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B2006B3" w14:textId="77777777" w:rsidR="009F1012" w:rsidRPr="000263CB" w:rsidRDefault="009F1012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6ADD09A" w14:textId="77777777" w:rsidR="009F1012" w:rsidRPr="000263CB" w:rsidRDefault="009F1012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5287A09" w14:textId="77777777" w:rsidR="009F1012" w:rsidRPr="000263CB" w:rsidRDefault="009F1012" w:rsidP="009F1012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5CDEA028" w14:textId="77777777" w:rsidR="009F1012" w:rsidRPr="00082706" w:rsidRDefault="009F1012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14:paraId="51895CE9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14:paraId="276A7349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1. LAMPARA QUIRURGICA DOBLE DE LED.</w:t>
      </w:r>
    </w:p>
    <w:p w14:paraId="4EA6E594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 MONTAJE:</w:t>
      </w:r>
    </w:p>
    <w:p w14:paraId="7FC5842A" w14:textId="6D147D80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2.1. CON COLUMNA FIJA A TECHO.</w:t>
      </w:r>
    </w:p>
    <w:p w14:paraId="7EA0E586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DOS BRAZOS PORTA LAMPARAS CADA UNO CON:</w:t>
      </w:r>
    </w:p>
    <w:p w14:paraId="45959FEE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3.1. CON GIRO ROTATORIO DE 360°</w:t>
      </w:r>
    </w:p>
    <w:p w14:paraId="694145BD" w14:textId="003FCDBB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3.2. AJUSTE VERTICAL MINIMO DE 90CM Y ABATIBLE A ±45°.</w:t>
      </w:r>
    </w:p>
    <w:p w14:paraId="6628F985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3.3. ARTICULADO.</w:t>
      </w:r>
    </w:p>
    <w:p w14:paraId="165D57A3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INTEGRADA POR 2 LAMPARAS, CADA LAMPARA:</w:t>
      </w:r>
    </w:p>
    <w:p w14:paraId="5EED842F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4.1. LIBRE DE SOMBRAS A LA INTERPOSICION DE CUERPOS.</w:t>
      </w:r>
    </w:p>
    <w:p w14:paraId="44B9749A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4.2. CON FUENTE DE LUZ:</w:t>
      </w:r>
    </w:p>
    <w:p w14:paraId="384D01B4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4.2.1. LED BLANCO.</w:t>
      </w:r>
    </w:p>
    <w:p w14:paraId="2B26E63E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4.2.2. ENSAMBLADO EN BASE DE ALUMINIO.</w:t>
      </w:r>
    </w:p>
    <w:p w14:paraId="6BD9CDDB" w14:textId="4433534B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4.2.3. TIEMPO DE VIDA UTIL DE 25,000 HORAS COMO MINIMO.</w:t>
      </w:r>
    </w:p>
    <w:p w14:paraId="2478B0AC" w14:textId="0E5B9E6F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4.3. TEMPERATURA DE COLOR VARIABLE Y AJUSTABLE ELECTRONICO DENTRO DEL RANGO DE4,200</w:t>
      </w:r>
    </w:p>
    <w:p w14:paraId="32AC098F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 6 ,000º KELVIN EN EL CAMPO OPERATORIO.</w:t>
      </w:r>
    </w:p>
    <w:p w14:paraId="0B7745E2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4.4. INDICE DE RENDIMIENTO DE COLOR DE 90% MINIMO.</w:t>
      </w:r>
    </w:p>
    <w:p w14:paraId="6F57ABDB" w14:textId="61861DEA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4.5. TAMAÑO DEL CAMPO DE TRABAJO:</w:t>
      </w:r>
    </w:p>
    <w:p w14:paraId="62FFB155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4.5.1. AJUSTE DE LA AMPLITUD DEL CAMPO DE TRABAJO (EN EL MANGO O PANEL DE CONTROL ELECTRONICO EN CABEZAL / BRAZO) DE ACUERDO A LA TECNOLOGIA DE CADA FABRICANTE, SIN CAMBIAR LA POSICION DE LA LAMPARA.</w:t>
      </w:r>
    </w:p>
    <w:p w14:paraId="44531055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4.5.1.1. DIAMETRO DE ILUMINACION AJUSTABLE DE MINIMO 18CM.</w:t>
      </w:r>
    </w:p>
    <w:p w14:paraId="3F559248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4.5.2. PROFUNDIDAD DE 75CM O MAYOR A 1M DE DISTANCIA DE LA FUENTE SIN REENFOQUE.</w:t>
      </w:r>
    </w:p>
    <w:p w14:paraId="4A735B9E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4.6. ENERGIA DE RADIACION DE 500W/M2 O MENOR POR CADA LAMPARA.</w:t>
      </w:r>
    </w:p>
    <w:p w14:paraId="068ECDF7" w14:textId="025C6254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4.7. INTENSIDAD LUMINOSA HOMOGENEA QUE CUBRA EL RANGO DE 130,000 A 160,000 LUXES A 1M DE DISTANCIA DE LA FUENTE.</w:t>
      </w:r>
    </w:p>
    <w:p w14:paraId="65AEF3EF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52642F">
        <w:rPr>
          <w:rFonts w:ascii="Arial" w:hAnsi="Arial" w:cs="Arial"/>
          <w:sz w:val="16"/>
          <w:szCs w:val="16"/>
          <w:highlight w:val="yellow"/>
        </w:rPr>
        <w:t>4.8. MANGOS (4 PIEZAS).</w:t>
      </w:r>
    </w:p>
    <w:p w14:paraId="388CD56D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4.8.1. DESMONTABLES.</w:t>
      </w:r>
    </w:p>
    <w:p w14:paraId="131E9A87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4.8.2. ESTERILIZABLES.</w:t>
      </w:r>
    </w:p>
    <w:p w14:paraId="5C886471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4.8.3. ALUMINIO Y/O PLASTICO.</w:t>
      </w:r>
    </w:p>
    <w:p w14:paraId="56394163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4.8.4. ENSAMBLE RAPIDO NO ENROSCABLE.</w:t>
      </w:r>
    </w:p>
    <w:p w14:paraId="2644D424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4.9. PANEL DE CONTROL ELECTRONICO INDEPENDIENTE EN CABEZAL O BRAZO:</w:t>
      </w:r>
    </w:p>
    <w:p w14:paraId="2D4B51CA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4.9.1. ENCENDIDO.</w:t>
      </w:r>
    </w:p>
    <w:p w14:paraId="75E26B12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4.9.2. APAGADO.</w:t>
      </w:r>
    </w:p>
    <w:p w14:paraId="25CE9858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4.9.3. AUMENTO Y DISMINUCION DE LA INTENSIDAD LUMINOSA.</w:t>
      </w:r>
    </w:p>
    <w:p w14:paraId="2A67BA74" w14:textId="29A7CF76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4.9.4. CONTROL DE AL MENOS 2 TEMPERATURAS DE COLOR, CON INTERVALOS DE</w:t>
      </w:r>
    </w:p>
    <w:p w14:paraId="68F25298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500 K O MAYOR.</w:t>
      </w:r>
    </w:p>
    <w:p w14:paraId="6868BB8C" w14:textId="01B71D79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4.9.5. BOTON PARA AJUSTE DE LA AMPLITUD DEL CAMPO DE LUZ (EN CASO DE QUE APLIQUE DE ACUERDO AL</w:t>
      </w:r>
    </w:p>
    <w:p w14:paraId="3C34614E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PUNTO 4.5.1.).</w:t>
      </w:r>
    </w:p>
    <w:p w14:paraId="66BE2073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4.10. CABEZAL:</w:t>
      </w:r>
    </w:p>
    <w:p w14:paraId="14EFC7AC" w14:textId="4085C40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4.10.1. CERRADO CON SUPERFICIE EXTERNA LISA, SIN BORDESNI TORNILLOS PARA FACIL LIMPIEZA Y</w:t>
      </w:r>
    </w:p>
    <w:p w14:paraId="57F71EF6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DESINFECCION.</w:t>
      </w:r>
    </w:p>
    <w:p w14:paraId="44496B98" w14:textId="77777777" w:rsidR="00082706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4.10.2. CUERPO DE ALUMINIO Y/ O POLIMERO RESISTENTE A IMPACTOS.</w:t>
      </w:r>
    </w:p>
    <w:p w14:paraId="3459CE00" w14:textId="684E0853" w:rsidR="004E0409" w:rsidRDefault="00082706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ALIMENTACION ELECTRICA 120 V +/- 10% @ 60HZ.</w:t>
      </w:r>
    </w:p>
    <w:p w14:paraId="515233AB" w14:textId="77777777" w:rsidR="0052642F" w:rsidRDefault="0052642F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14:paraId="46E7D14B" w14:textId="46E677ED" w:rsidR="0052642F" w:rsidRPr="00082706" w:rsidRDefault="0052642F" w:rsidP="0008270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52642F">
        <w:rPr>
          <w:rFonts w:ascii="Arial" w:hAnsi="Arial" w:cs="Arial"/>
          <w:sz w:val="16"/>
          <w:szCs w:val="16"/>
          <w:highlight w:val="yellow"/>
        </w:rPr>
        <w:t>DEBERÁ PROPORCINAR NÚMERO DE PARTE PARA EL PUNTO 4.8</w:t>
      </w: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692109" w:rsidRPr="000263CB" w14:paraId="1E3BD5E2" w14:textId="523B3284" w:rsidTr="001E36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5F536AFA" w14:textId="3C2CF3DC" w:rsidR="00692109" w:rsidRPr="000263CB" w:rsidRDefault="00BC7CE6" w:rsidP="001E3657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BC7CE6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ESTUCHE DIAGNOSTICO BASICO</w:t>
            </w:r>
          </w:p>
        </w:tc>
      </w:tr>
      <w:tr w:rsidR="00692109" w:rsidRPr="000263CB" w14:paraId="250ADBE9" w14:textId="77777777" w:rsidTr="001E3657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78890981" w14:textId="77777777" w:rsidR="00692109" w:rsidRPr="000263CB" w:rsidRDefault="00692109" w:rsidP="001E3657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0263CB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3C3E81DD" w14:textId="77777777" w:rsidR="00692109" w:rsidRPr="000263CB" w:rsidRDefault="00692109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4508D99F" w14:textId="77777777" w:rsidR="00692109" w:rsidRPr="000263CB" w:rsidRDefault="00692109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7F917689" w14:textId="77777777" w:rsidR="00692109" w:rsidRPr="000263CB" w:rsidRDefault="00692109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0A7D5471" w14:textId="77777777" w:rsidR="00692109" w:rsidRPr="000263CB" w:rsidRDefault="00692109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051D3178" w14:textId="77777777" w:rsidR="00692109" w:rsidRPr="000263CB" w:rsidRDefault="00692109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4BFF87D5" w14:textId="77777777" w:rsidR="00692109" w:rsidRPr="000263CB" w:rsidRDefault="00692109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692109" w:rsidRPr="000263CB" w14:paraId="5D9DDFF9" w14:textId="77777777" w:rsidTr="001E3657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2CA331D8" w14:textId="38A500AB" w:rsidR="00692109" w:rsidRPr="000263CB" w:rsidRDefault="00962059" w:rsidP="00D6383F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Equipo médico y laboratorio general</w:t>
            </w:r>
          </w:p>
        </w:tc>
        <w:tc>
          <w:tcPr>
            <w:tcW w:w="182" w:type="pct"/>
            <w:vAlign w:val="center"/>
          </w:tcPr>
          <w:p w14:paraId="0BBBE7CA" w14:textId="77777777" w:rsidR="00692109" w:rsidRPr="000263CB" w:rsidRDefault="00692109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42B7EC53" w14:textId="236F2B8D" w:rsidR="00692109" w:rsidRPr="000263CB" w:rsidRDefault="00BC7CE6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4</w:t>
            </w:r>
          </w:p>
        </w:tc>
        <w:tc>
          <w:tcPr>
            <w:tcW w:w="182" w:type="pct"/>
            <w:vAlign w:val="center"/>
          </w:tcPr>
          <w:p w14:paraId="24F211FB" w14:textId="77777777" w:rsidR="00692109" w:rsidRPr="000263CB" w:rsidRDefault="00692109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75A89E40" w14:textId="56A7830F" w:rsidR="00692109" w:rsidRPr="000263CB" w:rsidRDefault="00BC7CE6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BC7CE6">
              <w:rPr>
                <w:rFonts w:ascii="Arial" w:hAnsi="Arial" w:cs="Arial"/>
                <w:sz w:val="16"/>
                <w:szCs w:val="16"/>
              </w:rPr>
              <w:t>531000000787</w:t>
            </w:r>
          </w:p>
        </w:tc>
        <w:tc>
          <w:tcPr>
            <w:tcW w:w="151" w:type="pct"/>
            <w:vAlign w:val="center"/>
          </w:tcPr>
          <w:p w14:paraId="60CBF5CF" w14:textId="77777777" w:rsidR="00692109" w:rsidRPr="000263CB" w:rsidRDefault="00692109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0BA1EA15" w14:textId="32E895F2" w:rsidR="00692109" w:rsidRPr="000263CB" w:rsidRDefault="00844C11" w:rsidP="001E36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</w:t>
            </w:r>
          </w:p>
        </w:tc>
      </w:tr>
    </w:tbl>
    <w:p w14:paraId="0CA64414" w14:textId="77777777" w:rsidR="00692109" w:rsidRPr="000263CB" w:rsidRDefault="00692109" w:rsidP="0069210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18E66F7" w14:textId="77777777" w:rsidR="00D6383F" w:rsidRPr="000263CB" w:rsidRDefault="00D6383F" w:rsidP="0069210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F10F84F" w14:textId="77777777" w:rsidR="00D6383F" w:rsidRPr="000263CB" w:rsidRDefault="00D6383F" w:rsidP="0069210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912BBBA" w14:textId="77777777" w:rsidR="00D6383F" w:rsidRPr="000263CB" w:rsidRDefault="00D6383F" w:rsidP="0069210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EB89DEC" w14:textId="77777777" w:rsidR="00D6383F" w:rsidRPr="000263CB" w:rsidRDefault="00D6383F" w:rsidP="00692109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2B8F27EC" w14:textId="77777777" w:rsidR="00D6383F" w:rsidRPr="00844C11" w:rsidRDefault="00D6383F" w:rsidP="00FE21F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EF6DAD0" w14:textId="71427C1B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"ESTUCHE DE DIAGNOSTICO BASICO </w:t>
      </w:r>
    </w:p>
    <w:p w14:paraId="1EA0171D" w14:textId="77777777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14:paraId="1EF32797" w14:textId="77777777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1. ESTUCHE DE DIAGNOSTICO CON LED. </w:t>
      </w:r>
    </w:p>
    <w:p w14:paraId="085915AB" w14:textId="248CB200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2. OTOSCOPIO CON ILUMINACION DE LUZ TIPO LED. A TRAVES DE FIBRA OPTICA DE 3.5 VOLTS COMO MINIMO. 2.1. LENTE CON 2.5 AUMENTOS COMO MINIMO. </w:t>
      </w:r>
    </w:p>
    <w:p w14:paraId="3288D379" w14:textId="77777777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2.2. CON ESPECULOS DE 2.5, 3.0, 4.0 Y 5.0 MM REUSABLES (DIEZ DE CADA MEDIDA) </w:t>
      </w:r>
    </w:p>
    <w:p w14:paraId="7F2473B8" w14:textId="77777777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2.3. SISTEMA SELLADO O HERMETICO PARA PRUEBAS NEUMATICAS. </w:t>
      </w:r>
    </w:p>
    <w:p w14:paraId="08628D44" w14:textId="77777777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2.4. QUE PERMITA LA INSERCION DE INSTRUMENTOS EXTERNOS.</w:t>
      </w:r>
    </w:p>
    <w:p w14:paraId="5F6F78D0" w14:textId="492859B9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2.5. VIDA UTIL DEL LED 10,000 HORAS COMO MINIMO. </w:t>
      </w:r>
    </w:p>
    <w:p w14:paraId="1EECF273" w14:textId="77777777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2.6. TEMPERATURA DE COLOR EN EL RANGO DE 3500 A 5500 GRADOS KELVIN. </w:t>
      </w:r>
    </w:p>
    <w:p w14:paraId="4FF89819" w14:textId="77777777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3. OFTALMOSCOPIO CON ILUMINACION TIPO LED DE 3.5 V, COMO MINIMO. </w:t>
      </w:r>
    </w:p>
    <w:p w14:paraId="22AD0E35" w14:textId="77777777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3.1. CON AL MENOS 6 APERTURAS Y 3 FILTROS. </w:t>
      </w:r>
    </w:p>
    <w:p w14:paraId="753E5B2D" w14:textId="5856720B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3.2. CON 28 LENTES PARA DIOPTRIAS DENTRO DEL RANGO DE -25 A +40. </w:t>
      </w:r>
    </w:p>
    <w:p w14:paraId="563CDB68" w14:textId="77777777" w:rsidR="00BC7CE6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3.3. TEMPERATURA DE COLOR EN EL RANGO DE 3,500 A 5,500 GRADOS KELVIN. </w:t>
      </w:r>
    </w:p>
    <w:p w14:paraId="56D635BC" w14:textId="77777777" w:rsidR="00962059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4. MANGO METALICO DE ACABADO RUGOSO O ESTRIADO. </w:t>
      </w:r>
    </w:p>
    <w:p w14:paraId="6D7E8346" w14:textId="77777777" w:rsidR="00962059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4.1. CONTROL DE INTENSIDAD DE LUZ. </w:t>
      </w:r>
    </w:p>
    <w:p w14:paraId="08A6BADD" w14:textId="71D24D34" w:rsidR="00962059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4.2. RECARGABLE A LA CORRIENTE</w:t>
      </w:r>
      <w:r w:rsidR="0096205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DE FORMA DIRECTA O CON CARGADOR. </w:t>
      </w:r>
    </w:p>
    <w:p w14:paraId="1C6F9631" w14:textId="77777777" w:rsidR="00962059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4.3. PARA USO CON BATERIAS RECARGABLES TAMAÑO TIPO "C". </w:t>
      </w:r>
    </w:p>
    <w:p w14:paraId="0C0E46F1" w14:textId="745F9079" w:rsidR="00962059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ACOPLAMIENTO DE</w:t>
      </w:r>
      <w:r w:rsidR="0096205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OTOSCOPIO Y OFTALMOSCOPIO AL MANGO POR SISTEMA MECANICO. </w:t>
      </w:r>
    </w:p>
    <w:p w14:paraId="6ED7F6E2" w14:textId="77777777" w:rsidR="00962059" w:rsidRDefault="00BC7CE6" w:rsidP="00BC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6. ACCESORIOS: </w:t>
      </w:r>
    </w:p>
    <w:p w14:paraId="07F35827" w14:textId="77777777" w:rsidR="00962059" w:rsidRDefault="00BC7CE6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6.1. CON ESTUCHE PARA GUARDAR LOS</w:t>
      </w:r>
      <w:r w:rsidR="0096205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ACCESORIOS. </w:t>
      </w:r>
    </w:p>
    <w:p w14:paraId="41832BFB" w14:textId="77777777" w:rsidR="00962059" w:rsidRDefault="00BC7CE6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6.2. BATERIAS RECARGABLES Y CARGADOR. </w:t>
      </w:r>
    </w:p>
    <w:p w14:paraId="7268AE59" w14:textId="49A50BA0" w:rsidR="00CF5D53" w:rsidRDefault="00BC7CE6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ALIMENTACION ELECTRICA DEL CARGADOR: 120 V +/- 10% @ 60 HZ."</w:t>
      </w:r>
    </w:p>
    <w:p w14:paraId="5BBBD80F" w14:textId="505C969C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962059" w:rsidRPr="000263CB" w14:paraId="5BA62071" w14:textId="77777777" w:rsidTr="00F848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3383A037" w14:textId="5CB9D5F0" w:rsidR="00962059" w:rsidRPr="000263CB" w:rsidRDefault="00962059" w:rsidP="00F84884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val="es-ES"/>
              </w:rPr>
            </w:pPr>
            <w:r w:rsidRPr="00962059">
              <w:rPr>
                <w:rFonts w:ascii="Calibri" w:eastAsiaTheme="majorEastAsia" w:hAnsi="Calibri" w:cs="Calibri"/>
                <w:b w:val="0"/>
                <w:color w:val="FFFFFF" w:themeColor="background1"/>
                <w:sz w:val="20"/>
                <w:szCs w:val="20"/>
                <w:lang w:val="es-ES"/>
              </w:rPr>
              <w:t>PORTA VENOCLISIS RODABLE</w:t>
            </w:r>
          </w:p>
        </w:tc>
      </w:tr>
      <w:tr w:rsidR="00962059" w:rsidRPr="000263CB" w14:paraId="7576FE92" w14:textId="77777777" w:rsidTr="00F84884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0F376D50" w14:textId="77777777" w:rsidR="00962059" w:rsidRPr="000263CB" w:rsidRDefault="00962059" w:rsidP="00F84884">
            <w:pPr>
              <w:jc w:val="center"/>
              <w:rPr>
                <w:rFonts w:ascii="Calibri" w:hAnsi="Calibri" w:cs="Calibri"/>
                <w:b w:val="0"/>
                <w:sz w:val="20"/>
                <w:szCs w:val="20"/>
                <w:lang w:bidi="es-ES"/>
              </w:rPr>
            </w:pPr>
            <w:r w:rsidRPr="000263CB">
              <w:rPr>
                <w:rFonts w:ascii="Calibri" w:hAnsi="Calibri" w:cs="Calibri"/>
                <w:b w:val="0"/>
                <w:sz w:val="20"/>
                <w:szCs w:val="20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5C695CDE" w14:textId="77777777" w:rsidR="00962059" w:rsidRPr="000263CB" w:rsidRDefault="00962059" w:rsidP="00F848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511CA370" w14:textId="77777777" w:rsidR="00962059" w:rsidRPr="000263CB" w:rsidRDefault="00962059" w:rsidP="00F848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Partida</w:t>
            </w:r>
          </w:p>
        </w:tc>
        <w:tc>
          <w:tcPr>
            <w:tcW w:w="182" w:type="pct"/>
            <w:vAlign w:val="center"/>
          </w:tcPr>
          <w:p w14:paraId="52B6E404" w14:textId="77777777" w:rsidR="00962059" w:rsidRPr="000263CB" w:rsidRDefault="00962059" w:rsidP="00F848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4D564F9C" w14:textId="77777777" w:rsidR="00962059" w:rsidRPr="000263CB" w:rsidRDefault="00962059" w:rsidP="00F848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begin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instrText xml:space="preserve"> MERGEFIELD No_Material </w:instrTex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separate"/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 xml:space="preserve"> No. Material </w:t>
            </w: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0338EB91" w14:textId="77777777" w:rsidR="00962059" w:rsidRPr="000263CB" w:rsidRDefault="00962059" w:rsidP="00F848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39B1CFA0" w14:textId="77777777" w:rsidR="00962059" w:rsidRPr="000263CB" w:rsidRDefault="00962059" w:rsidP="00F848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0263CB">
              <w:rPr>
                <w:rFonts w:ascii="Calibri" w:hAnsi="Calibri" w:cs="Calibri"/>
                <w:bCs/>
                <w:sz w:val="20"/>
                <w:szCs w:val="20"/>
              </w:rPr>
              <w:t>Cantidad total</w:t>
            </w:r>
          </w:p>
        </w:tc>
      </w:tr>
      <w:tr w:rsidR="00962059" w:rsidRPr="000263CB" w14:paraId="2F4866DD" w14:textId="77777777" w:rsidTr="00F84884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711128E3" w14:textId="7ACFF40B" w:rsidR="00962059" w:rsidRPr="000263CB" w:rsidRDefault="00962059" w:rsidP="00F84884">
            <w:pPr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b w:val="0"/>
                <w:bCs w:val="0"/>
                <w:sz w:val="20"/>
                <w:szCs w:val="20"/>
              </w:rPr>
              <w:t>Mobiliario clínico</w:t>
            </w:r>
          </w:p>
        </w:tc>
        <w:tc>
          <w:tcPr>
            <w:tcW w:w="182" w:type="pct"/>
            <w:vAlign w:val="center"/>
          </w:tcPr>
          <w:p w14:paraId="3A5A846D" w14:textId="77777777" w:rsidR="00962059" w:rsidRPr="000263CB" w:rsidRDefault="00962059" w:rsidP="00F848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  <w:lang w:bidi="es-ES"/>
              </w:rPr>
            </w:pPr>
          </w:p>
        </w:tc>
        <w:tc>
          <w:tcPr>
            <w:tcW w:w="912" w:type="pct"/>
            <w:vAlign w:val="center"/>
          </w:tcPr>
          <w:p w14:paraId="3D971C18" w14:textId="00A2EC9B" w:rsidR="00962059" w:rsidRPr="000263CB" w:rsidRDefault="00962059" w:rsidP="00F848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5</w:t>
            </w:r>
          </w:p>
        </w:tc>
        <w:tc>
          <w:tcPr>
            <w:tcW w:w="182" w:type="pct"/>
            <w:vAlign w:val="center"/>
          </w:tcPr>
          <w:p w14:paraId="691D9E08" w14:textId="77777777" w:rsidR="00962059" w:rsidRPr="000263CB" w:rsidRDefault="00962059" w:rsidP="00F848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93" w:type="pct"/>
            <w:vAlign w:val="center"/>
          </w:tcPr>
          <w:p w14:paraId="30448687" w14:textId="715B197A" w:rsidR="00962059" w:rsidRPr="000263CB" w:rsidRDefault="00962059" w:rsidP="00F848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 w:rsidRPr="00962059">
              <w:rPr>
                <w:rFonts w:ascii="Arial" w:hAnsi="Arial" w:cs="Arial"/>
                <w:sz w:val="16"/>
                <w:szCs w:val="16"/>
              </w:rPr>
              <w:t>531000000764</w:t>
            </w:r>
          </w:p>
        </w:tc>
        <w:tc>
          <w:tcPr>
            <w:tcW w:w="151" w:type="pct"/>
            <w:vAlign w:val="center"/>
          </w:tcPr>
          <w:p w14:paraId="4FE9B8EA" w14:textId="77777777" w:rsidR="00962059" w:rsidRPr="000263CB" w:rsidRDefault="00962059" w:rsidP="00F848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03" w:type="pct"/>
            <w:vAlign w:val="center"/>
          </w:tcPr>
          <w:p w14:paraId="5467DAF9" w14:textId="25CD1561" w:rsidR="00962059" w:rsidRPr="000263CB" w:rsidRDefault="00962059" w:rsidP="00F848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9</w:t>
            </w:r>
          </w:p>
        </w:tc>
      </w:tr>
    </w:tbl>
    <w:p w14:paraId="0B0AAC60" w14:textId="47B9F4F9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14:paraId="43F7E0FE" w14:textId="177F3B0E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14:paraId="07094635" w14:textId="09D702A0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14:paraId="188C5D6A" w14:textId="5BE86234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14:paraId="7D0C55A8" w14:textId="5D3EF608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14:paraId="53716F3D" w14:textId="41C56B4D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14:paraId="4DB23147" w14:textId="4819557F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14:paraId="0EF1C7C6" w14:textId="6C89BA37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14:paraId="3F6661E4" w14:textId="35C64C0A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"PORTA VENOCLISIS RODABLE </w:t>
      </w:r>
    </w:p>
    <w:p w14:paraId="135FD901" w14:textId="77777777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14:paraId="30569FDD" w14:textId="56F1C12C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1. ANTENA TELESCOPICA DE BARRA MACIZA DE EXTENSION DE ACERO INOXIDABLE TIPO AISI-304 DE ½" DE DIAMETRO, ACABADO PULIDO. </w:t>
      </w:r>
    </w:p>
    <w:p w14:paraId="15E22B96" w14:textId="77777777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1.1 CON CRUCETA DE 2 GANCHOS AL MENOS DEL MISMO MATERIAL, ACABADO PULIDO. </w:t>
      </w:r>
    </w:p>
    <w:p w14:paraId="6F2D7E6A" w14:textId="77777777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2. BASE RODABLE ESTABLE CON 5 APOYOS. </w:t>
      </w:r>
    </w:p>
    <w:p w14:paraId="22D77A27" w14:textId="77777777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2.1 FABRICADO EN FUNDICION DE ACERO CALIBRE, ACABADO COLOR GRIS. </w:t>
      </w:r>
    </w:p>
    <w:p w14:paraId="635BE42D" w14:textId="11A9315D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2.2 EL DISEÑO DE LA BASE DEBE SOPORTAR UN ANGULO DE INCLINACION DE 30º ANTES DE VOLTEARSE.</w:t>
      </w:r>
    </w:p>
    <w:p w14:paraId="2C28C20C" w14:textId="36286F6D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3. TUBO DE LAMINA DE ACERO INOXIDABLE TIPO AISI-304 CALIBRE NO. 18, DIAMETRO MINIMO DE 1", CON DIMENSIONES QUE PERMITAN EL ENSAMBLE TELESCOPICO DE LA ANTENA TELESCOPICA. </w:t>
      </w:r>
    </w:p>
    <w:p w14:paraId="7A4FB543" w14:textId="77777777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3.1 CON MECANISMO ESPECIAL DISEÑADO PARA EL PERFECTO ENSAMBLE Y AJUSTE DE LA ALTURA DE LA ANTENA EN FORMA SEGURA. </w:t>
      </w:r>
    </w:p>
    <w:p w14:paraId="527543BF" w14:textId="484781E9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4. PERILLA OPRESORA PARA EL MECANISMO DE AJUSTE DE ALTURA DE LA ANTENA TELESCOPICA, QUE GARANTICE UNA PERFECTA FIJACION Y OPERACION SEGURA. </w:t>
      </w:r>
    </w:p>
    <w:p w14:paraId="06ABC0FA" w14:textId="77777777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4.1 FABRICADA EN ACERO INOXIDABLE TIPO AISI-304. </w:t>
      </w:r>
    </w:p>
    <w:p w14:paraId="418FF9E2" w14:textId="48B41685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5. RODAJA GIRATORIA CON SISTEMA DE RODAMIENTO A BASE DE BALEROS CON LLANTA DE GEL TRANSPARENTE DE 2" DE DIAMETRO, TORNILLO (EJE DE R ODAMIENTO) DE ACERO DE ALTA RESISTENCIA.</w:t>
      </w:r>
    </w:p>
    <w:p w14:paraId="0977EA58" w14:textId="77777777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5.1 AL MENOS DOS RUEDAS CON FRENO COLOCADAS EN FORMA DIAGONAL </w:t>
      </w:r>
    </w:p>
    <w:p w14:paraId="59C3C534" w14:textId="77777777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6. DIMENSIONES GENERALES: </w:t>
      </w:r>
    </w:p>
    <w:p w14:paraId="01E7846F" w14:textId="453AF621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6.1. DIAMETRO DE BASE DE 50 CM COMO MINIMO. </w:t>
      </w:r>
    </w:p>
    <w:p w14:paraId="37FF3FE3" w14:textId="77777777" w:rsid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6.2 ALTURA VARIABLE DE 125 HASTA 210 CM. </w:t>
      </w:r>
    </w:p>
    <w:p w14:paraId="7AB9AE29" w14:textId="597D44D4" w:rsidR="00962059" w:rsidRPr="00962059" w:rsidRDefault="00962059" w:rsidP="0096205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 TOLERANCIA EN DIMENSIONES GENERALES +/- 5%."</w:t>
      </w:r>
    </w:p>
    <w:sectPr w:rsidR="00962059" w:rsidRPr="00962059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589A2" w14:textId="77777777" w:rsidR="000201B5" w:rsidRDefault="000201B5" w:rsidP="00D91032">
      <w:pPr>
        <w:spacing w:after="0" w:line="240" w:lineRule="auto"/>
      </w:pPr>
      <w:r>
        <w:separator/>
      </w:r>
    </w:p>
  </w:endnote>
  <w:endnote w:type="continuationSeparator" w:id="0">
    <w:p w14:paraId="443AD4CD" w14:textId="77777777" w:rsidR="000201B5" w:rsidRDefault="000201B5" w:rsidP="00D9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9BB99" w14:textId="77777777" w:rsidR="000201B5" w:rsidRDefault="000201B5" w:rsidP="00D91032">
      <w:pPr>
        <w:spacing w:after="0" w:line="240" w:lineRule="auto"/>
      </w:pPr>
      <w:r>
        <w:separator/>
      </w:r>
    </w:p>
  </w:footnote>
  <w:footnote w:type="continuationSeparator" w:id="0">
    <w:p w14:paraId="501034E0" w14:textId="77777777" w:rsidR="000201B5" w:rsidRDefault="000201B5" w:rsidP="00D91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E0" w14:textId="75691C1F" w:rsidR="000263CB" w:rsidRPr="006F287E" w:rsidRDefault="00A647C9" w:rsidP="00D91032">
    <w:pPr>
      <w:pStyle w:val="Ttulo2"/>
      <w:jc w:val="center"/>
      <w:rPr>
        <w:b/>
        <w:i/>
        <w:color w:val="294983"/>
        <w:sz w:val="18"/>
        <w:szCs w:val="18"/>
      </w:rPr>
    </w:pPr>
    <w:r>
      <w:rPr>
        <w:b/>
        <w:i/>
        <w:color w:val="294983"/>
        <w:sz w:val="18"/>
        <w:szCs w:val="18"/>
      </w:rPr>
      <w:t>ANEXO I</w:t>
    </w:r>
    <w:r w:rsidR="00A200C5">
      <w:rPr>
        <w:b/>
        <w:i/>
        <w:color w:val="294983"/>
        <w:sz w:val="18"/>
        <w:szCs w:val="18"/>
      </w:rPr>
      <w:t>-B</w:t>
    </w:r>
    <w:r w:rsidR="000263CB" w:rsidRPr="006F287E">
      <w:rPr>
        <w:b/>
        <w:i/>
        <w:color w:val="294983"/>
        <w:sz w:val="18"/>
        <w:szCs w:val="18"/>
      </w:rPr>
      <w:t xml:space="preserve"> DESCRIPCIÓN DE LOS BIENES</w:t>
    </w:r>
  </w:p>
  <w:p w14:paraId="6253EF2B" w14:textId="77777777" w:rsidR="000263CB" w:rsidRPr="00D91032" w:rsidRDefault="000263CB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82398"/>
    <w:multiLevelType w:val="hybridMultilevel"/>
    <w:tmpl w:val="75B4F1D6"/>
    <w:lvl w:ilvl="0" w:tplc="10B670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9151BE"/>
    <w:multiLevelType w:val="hybridMultilevel"/>
    <w:tmpl w:val="D1649DEA"/>
    <w:lvl w:ilvl="0" w:tplc="8BB4FB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30393402">
    <w:abstractNumId w:val="1"/>
  </w:num>
  <w:num w:numId="2" w16cid:durableId="956331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032"/>
    <w:rsid w:val="00000297"/>
    <w:rsid w:val="000148CA"/>
    <w:rsid w:val="00014B68"/>
    <w:rsid w:val="00015C06"/>
    <w:rsid w:val="000201B5"/>
    <w:rsid w:val="000206A5"/>
    <w:rsid w:val="00024B8B"/>
    <w:rsid w:val="00026213"/>
    <w:rsid w:val="000263CB"/>
    <w:rsid w:val="00036D6F"/>
    <w:rsid w:val="00042888"/>
    <w:rsid w:val="00051AF5"/>
    <w:rsid w:val="00082706"/>
    <w:rsid w:val="00083B15"/>
    <w:rsid w:val="00090599"/>
    <w:rsid w:val="0009128D"/>
    <w:rsid w:val="000B0249"/>
    <w:rsid w:val="000C0E9B"/>
    <w:rsid w:val="0012282E"/>
    <w:rsid w:val="00125703"/>
    <w:rsid w:val="00127E99"/>
    <w:rsid w:val="00160922"/>
    <w:rsid w:val="0017108E"/>
    <w:rsid w:val="00174DE0"/>
    <w:rsid w:val="001871BF"/>
    <w:rsid w:val="0019193D"/>
    <w:rsid w:val="001B0694"/>
    <w:rsid w:val="001C3EEB"/>
    <w:rsid w:val="001E2663"/>
    <w:rsid w:val="001E3657"/>
    <w:rsid w:val="001F13EB"/>
    <w:rsid w:val="002338DA"/>
    <w:rsid w:val="00243FFE"/>
    <w:rsid w:val="00246FA2"/>
    <w:rsid w:val="002665DE"/>
    <w:rsid w:val="002E0E3C"/>
    <w:rsid w:val="002E196E"/>
    <w:rsid w:val="002E3919"/>
    <w:rsid w:val="002F16AE"/>
    <w:rsid w:val="003262D8"/>
    <w:rsid w:val="003337ED"/>
    <w:rsid w:val="0035599C"/>
    <w:rsid w:val="003575A4"/>
    <w:rsid w:val="00364A44"/>
    <w:rsid w:val="00370F6C"/>
    <w:rsid w:val="00375E6C"/>
    <w:rsid w:val="00384D31"/>
    <w:rsid w:val="003D06A9"/>
    <w:rsid w:val="003F6A59"/>
    <w:rsid w:val="0040269F"/>
    <w:rsid w:val="00402B09"/>
    <w:rsid w:val="004148A3"/>
    <w:rsid w:val="00445803"/>
    <w:rsid w:val="004477FF"/>
    <w:rsid w:val="004741EB"/>
    <w:rsid w:val="00487E47"/>
    <w:rsid w:val="00494661"/>
    <w:rsid w:val="004A75F7"/>
    <w:rsid w:val="004D314B"/>
    <w:rsid w:val="004E0409"/>
    <w:rsid w:val="004F5973"/>
    <w:rsid w:val="00511848"/>
    <w:rsid w:val="00520E56"/>
    <w:rsid w:val="0052642F"/>
    <w:rsid w:val="005445ED"/>
    <w:rsid w:val="0058799C"/>
    <w:rsid w:val="00591451"/>
    <w:rsid w:val="005A4EEC"/>
    <w:rsid w:val="005B17DE"/>
    <w:rsid w:val="005B5D0C"/>
    <w:rsid w:val="005D601B"/>
    <w:rsid w:val="005F39D6"/>
    <w:rsid w:val="005F7222"/>
    <w:rsid w:val="005F7BF6"/>
    <w:rsid w:val="00601C32"/>
    <w:rsid w:val="00656B0A"/>
    <w:rsid w:val="00690440"/>
    <w:rsid w:val="00692109"/>
    <w:rsid w:val="006A2E68"/>
    <w:rsid w:val="006C6334"/>
    <w:rsid w:val="006E61D3"/>
    <w:rsid w:val="006F6A82"/>
    <w:rsid w:val="00710787"/>
    <w:rsid w:val="00712852"/>
    <w:rsid w:val="00712FE4"/>
    <w:rsid w:val="00777A47"/>
    <w:rsid w:val="0078229B"/>
    <w:rsid w:val="007964CC"/>
    <w:rsid w:val="007C15D6"/>
    <w:rsid w:val="007C3203"/>
    <w:rsid w:val="007D5073"/>
    <w:rsid w:val="007D6BD3"/>
    <w:rsid w:val="007E4DF4"/>
    <w:rsid w:val="007F43CE"/>
    <w:rsid w:val="007F78EA"/>
    <w:rsid w:val="0080162D"/>
    <w:rsid w:val="008041F5"/>
    <w:rsid w:val="00844C11"/>
    <w:rsid w:val="00855EE5"/>
    <w:rsid w:val="00861EDC"/>
    <w:rsid w:val="00876DA4"/>
    <w:rsid w:val="00887845"/>
    <w:rsid w:val="00897375"/>
    <w:rsid w:val="008A0E35"/>
    <w:rsid w:val="008A25F1"/>
    <w:rsid w:val="008C16DE"/>
    <w:rsid w:val="008C5D95"/>
    <w:rsid w:val="008D5060"/>
    <w:rsid w:val="008E7ED8"/>
    <w:rsid w:val="00931230"/>
    <w:rsid w:val="00936794"/>
    <w:rsid w:val="0095345F"/>
    <w:rsid w:val="00962059"/>
    <w:rsid w:val="00975EC8"/>
    <w:rsid w:val="00977A0B"/>
    <w:rsid w:val="009E28E8"/>
    <w:rsid w:val="009F1012"/>
    <w:rsid w:val="009F51A5"/>
    <w:rsid w:val="00A200C5"/>
    <w:rsid w:val="00A22295"/>
    <w:rsid w:val="00A24E58"/>
    <w:rsid w:val="00A260A5"/>
    <w:rsid w:val="00A43845"/>
    <w:rsid w:val="00A647C9"/>
    <w:rsid w:val="00A6480F"/>
    <w:rsid w:val="00A76DF6"/>
    <w:rsid w:val="00A76E2E"/>
    <w:rsid w:val="00A92DB9"/>
    <w:rsid w:val="00AA7075"/>
    <w:rsid w:val="00AC1A0C"/>
    <w:rsid w:val="00AC241F"/>
    <w:rsid w:val="00AF4A1E"/>
    <w:rsid w:val="00AF5ABB"/>
    <w:rsid w:val="00B10893"/>
    <w:rsid w:val="00B224DD"/>
    <w:rsid w:val="00B24DCC"/>
    <w:rsid w:val="00B44D47"/>
    <w:rsid w:val="00B76185"/>
    <w:rsid w:val="00B861FA"/>
    <w:rsid w:val="00B86ED7"/>
    <w:rsid w:val="00B962D8"/>
    <w:rsid w:val="00B96885"/>
    <w:rsid w:val="00BA1CC9"/>
    <w:rsid w:val="00BB1764"/>
    <w:rsid w:val="00BC7CE6"/>
    <w:rsid w:val="00BD2B44"/>
    <w:rsid w:val="00BE670B"/>
    <w:rsid w:val="00BF0C68"/>
    <w:rsid w:val="00C515BC"/>
    <w:rsid w:val="00C54BAD"/>
    <w:rsid w:val="00C60CFF"/>
    <w:rsid w:val="00C74846"/>
    <w:rsid w:val="00C81E74"/>
    <w:rsid w:val="00C966DE"/>
    <w:rsid w:val="00CB0FF8"/>
    <w:rsid w:val="00CD3167"/>
    <w:rsid w:val="00CD6A94"/>
    <w:rsid w:val="00CD7C26"/>
    <w:rsid w:val="00CF5D53"/>
    <w:rsid w:val="00D02CFA"/>
    <w:rsid w:val="00D130D7"/>
    <w:rsid w:val="00D32EB5"/>
    <w:rsid w:val="00D4223C"/>
    <w:rsid w:val="00D564B7"/>
    <w:rsid w:val="00D6383F"/>
    <w:rsid w:val="00D7563B"/>
    <w:rsid w:val="00D91032"/>
    <w:rsid w:val="00D91941"/>
    <w:rsid w:val="00DC2FB0"/>
    <w:rsid w:val="00DC42C8"/>
    <w:rsid w:val="00DE08E4"/>
    <w:rsid w:val="00DE0E99"/>
    <w:rsid w:val="00DE70FA"/>
    <w:rsid w:val="00E0616E"/>
    <w:rsid w:val="00E069E0"/>
    <w:rsid w:val="00E2729D"/>
    <w:rsid w:val="00E56C3D"/>
    <w:rsid w:val="00E71A55"/>
    <w:rsid w:val="00E96F54"/>
    <w:rsid w:val="00EA30D1"/>
    <w:rsid w:val="00EB55BE"/>
    <w:rsid w:val="00EB7D54"/>
    <w:rsid w:val="00EC5F92"/>
    <w:rsid w:val="00EE02CB"/>
    <w:rsid w:val="00EE215C"/>
    <w:rsid w:val="00EE2542"/>
    <w:rsid w:val="00EE2928"/>
    <w:rsid w:val="00EF1D89"/>
    <w:rsid w:val="00F1425B"/>
    <w:rsid w:val="00F31141"/>
    <w:rsid w:val="00F61FD1"/>
    <w:rsid w:val="00F63D79"/>
    <w:rsid w:val="00F85266"/>
    <w:rsid w:val="00F870D0"/>
    <w:rsid w:val="00FA13FE"/>
    <w:rsid w:val="00FC3C0B"/>
    <w:rsid w:val="00FC3E63"/>
    <w:rsid w:val="00FC3E9A"/>
    <w:rsid w:val="00FC3EF0"/>
    <w:rsid w:val="00FD2006"/>
    <w:rsid w:val="00FD4DDD"/>
    <w:rsid w:val="00FE21F6"/>
    <w:rsid w:val="00FF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415DEA"/>
  <w15:chartTrackingRefBased/>
  <w15:docId w15:val="{26FD6A7F-0EDF-463A-AE70-BB29F146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CC9"/>
    <w:rPr>
      <w:lang w:val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910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91032"/>
  </w:style>
  <w:style w:type="paragraph" w:styleId="Piedepgina">
    <w:name w:val="footer"/>
    <w:basedOn w:val="Normal"/>
    <w:link w:val="Piedepgina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91032"/>
  </w:style>
  <w:style w:type="character" w:customStyle="1" w:styleId="Ttulo2Car">
    <w:name w:val="Título 2 Car"/>
    <w:basedOn w:val="Fuentedeprrafopredeter"/>
    <w:link w:val="Ttulo2"/>
    <w:uiPriority w:val="9"/>
    <w:rsid w:val="00D910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/>
    </w:rPr>
  </w:style>
  <w:style w:type="table" w:styleId="Tablaconcuadrcula">
    <w:name w:val="Table Grid"/>
    <w:basedOn w:val="Tablanormal"/>
    <w:uiPriority w:val="59"/>
    <w:rsid w:val="00D91032"/>
    <w:pPr>
      <w:spacing w:after="0" w:line="240" w:lineRule="auto"/>
    </w:pPr>
    <w:rPr>
      <w:lang w:val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-nfasis5">
    <w:name w:val="Grid Table 1 Light Accent 5"/>
    <w:basedOn w:val="Tablanormal"/>
    <w:uiPriority w:val="46"/>
    <w:rsid w:val="00D9103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basedOn w:val="Normal"/>
    <w:uiPriority w:val="34"/>
    <w:qFormat/>
    <w:rsid w:val="006F6A8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647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47C9"/>
    <w:rPr>
      <w:rFonts w:ascii="Segoe UI" w:hAnsi="Segoe UI" w:cs="Segoe UI"/>
      <w:sz w:val="18"/>
      <w:szCs w:val="18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9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DE422-50FF-44EC-BB69-D1144B43E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871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Ma. Elena Agüero Soto</cp:lastModifiedBy>
  <cp:revision>3</cp:revision>
  <cp:lastPrinted>2023-11-21T15:16:00Z</cp:lastPrinted>
  <dcterms:created xsi:type="dcterms:W3CDTF">2025-11-25T19:40:00Z</dcterms:created>
  <dcterms:modified xsi:type="dcterms:W3CDTF">2025-11-26T01:17:00Z</dcterms:modified>
</cp:coreProperties>
</file>